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3F" w:rsidRPr="00335EB3" w:rsidRDefault="00DD713F" w:rsidP="00DD713F">
      <w:pPr>
        <w:pStyle w:val="Prrafodelista"/>
        <w:ind w:left="708" w:hanging="708"/>
        <w:jc w:val="both"/>
        <w:rPr>
          <w:rFonts w:ascii="Graphik Extralight" w:hAnsi="Graphik Extralight" w:cs="Arial"/>
          <w:sz w:val="24"/>
          <w:szCs w:val="24"/>
        </w:rPr>
      </w:pPr>
      <w:r w:rsidRPr="00335EB3">
        <w:rPr>
          <w:rFonts w:ascii="Graphik Extralight" w:hAnsi="Graphik Extralight" w:cs="Arial"/>
          <w:sz w:val="24"/>
          <w:szCs w:val="24"/>
        </w:rPr>
        <w:t>Datos de Identificación de la Auditoría</w:t>
      </w:r>
    </w:p>
    <w:p w:rsidR="00DD713F" w:rsidRPr="00335EB3" w:rsidRDefault="00DD713F" w:rsidP="00DD713F">
      <w:pPr>
        <w:pStyle w:val="Prrafodelista"/>
        <w:ind w:left="708"/>
        <w:rPr>
          <w:rFonts w:ascii="Graphik Extralight" w:hAnsi="Graphik Extralight" w:cs="Arial"/>
          <w:sz w:val="24"/>
          <w:szCs w:val="24"/>
        </w:rPr>
      </w:pPr>
      <w:r w:rsidRPr="00335EB3">
        <w:rPr>
          <w:rFonts w:ascii="Graphik Extralight" w:hAnsi="Graphik Extraligh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C51FE8" wp14:editId="7565B309">
                <wp:simplePos x="0" y="0"/>
                <wp:positionH relativeFrom="column">
                  <wp:posOffset>-167640</wp:posOffset>
                </wp:positionH>
                <wp:positionV relativeFrom="paragraph">
                  <wp:posOffset>228600</wp:posOffset>
                </wp:positionV>
                <wp:extent cx="6656832" cy="1466850"/>
                <wp:effectExtent l="0" t="0" r="1079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2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01210" id="1 Rectángulo redondeado" o:spid="_x0000_s1026" style="position:absolute;margin-left:-13.2pt;margin-top:18pt;width:524.15pt;height:115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SdrAIAAJgFAAAOAAAAZHJzL2Uyb0RvYy54bWysVM1u2zAMvg/YOwi6r07cxOuCOkXQosOA&#10;oi3aDj0rshwbkEWNUuJkb7Nn2YuVkn8adMUOw3JwRJH8SH4ieX6xbzTbKXQ1mJxPTyacKSOhqM0m&#10;59+frj+dcea8MIXQYFTOD8rxi+XHD+etXagUKtCFQkYgxi1am/PKe7tIEicr1Qh3AlYZUpaAjfAk&#10;4iYpULSE3ugknUyypAUsLIJUztHtVafky4hflkr6u7J0yjOdc8rNxy/G7zp8k+W5WGxQ2KqWfRri&#10;H7JoRG0o6Ah1JbxgW6z/gGpqieCg9CcSmgTKspYq1kDVTCdvqnmshFWxFiLH2ZEm9/9g5e3uHlld&#10;0NtxZkRDTzRlD0Tb719ms9XAUBVgCiUKCFy11i3I5dHeYy85OobC9yU24Z9KYvvI72HkV+09k3SZ&#10;ZfPs7DTlTJJuOsuys3l8geTV3aLzXxU0LBxyjrA1RUgnkit2N85TXLIf7EJIA9e11vEltQkXDnRd&#10;hLso4GZ9qZHtBLVAdprO0tNQCWEcmZEUXJNQX1dRPPmDVgFDmwdVEktUQxozif2pRlghpTJ+2qkq&#10;Uagu2nxCvyFY6OjgEUNHwIBcUpYjdg8wWHYgA3aXc28fXFVs79F58rfEOufRI0YG40fnpjaA7wFo&#10;qqqP3NkPJHXUBJbWUByohxC64XJWXtf0eDfC+XuBNE00d7Qh/B19Sg1tzqE/cVYB/nzvPthTk5OW&#10;s5amM+fux1ag4kx/M9T+X6azWRjnKMzmn1MS8FizPtaYbXMJ9PrU4pRdPAZ7r4djidA80yJZhaik&#10;EkZS7JxLj4Nw6butQatIqtUqmtEIW+FvzKOVATywGvryaf8s0PYd7Kn5b2GYZLF408OdbfA0sNp6&#10;KOvY4K+89nzT+MfG6VdV2C/HcrR6XajLFwAAAP//AwBQSwMEFAAGAAgAAAAhAIS6YdjiAAAACwEA&#10;AA8AAABkcnMvZG93bnJldi54bWxMj0FLw0AQhe+C/2EZwVu7myixTbMpKgiCUmj10ts0Oyap2dmQ&#10;3bapv97tSY/DfLz3vWI52k4cafCtYw3JVIEgrpxpudbw+fEymYHwAdlg55g0nMnDsry+KjA37sRr&#10;Om5CLWII+xw1NCH0uZS+asiin7qeOP6+3GAxxHOopRnwFMNtJ1OlMmmx5djQYE/PDVXfm4PVMLfb&#10;tzaxq/P70x7l+vXH7GeroPXtzfi4ABFoDH8wXPSjOpTRaecObLzoNEzS7D6iGu6yuOkCqDSZg9hp&#10;SLMHBbIs5P8N5S8AAAD//wMAUEsBAi0AFAAGAAgAAAAhALaDOJL+AAAA4QEAABMAAAAAAAAAAAAA&#10;AAAAAAAAAFtDb250ZW50X1R5cGVzXS54bWxQSwECLQAUAAYACAAAACEAOP0h/9YAAACUAQAACwAA&#10;AAAAAAAAAAAAAAAvAQAAX3JlbHMvLnJlbHNQSwECLQAUAAYACAAAACEATNiknawCAACYBQAADgAA&#10;AAAAAAAAAAAAAAAuAgAAZHJzL2Uyb0RvYy54bWxQSwECLQAUAAYACAAAACEAhLph2OIAAAALAQAA&#10;DwAAAAAAAAAAAAAAAAAGBQAAZHJzL2Rvd25yZXYueG1sUEsFBgAAAAAEAAQA8wAAABUGAAAAAA==&#10;" filled="f" strokecolor="#632423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3"/>
        <w:gridCol w:w="6412"/>
      </w:tblGrid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Tipo de auditoría: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DD713F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Norma de referencia: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DD713F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Objetivo: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DD713F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Alcance: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DD713F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Fecha de auditoría: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</w:tbl>
    <w:p w:rsidR="00DD713F" w:rsidRPr="00335EB3" w:rsidRDefault="009D0E2E">
      <w:pPr>
        <w:rPr>
          <w:rFonts w:ascii="Graphik Extralight" w:hAnsi="Graphik Extralight"/>
        </w:rPr>
      </w:pPr>
      <w:r w:rsidRPr="00335EB3">
        <w:rPr>
          <w:rFonts w:ascii="Graphik Extralight" w:hAnsi="Graphik Extralight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9D5A9" wp14:editId="6E5683AB">
                <wp:simplePos x="0" y="0"/>
                <wp:positionH relativeFrom="column">
                  <wp:posOffset>-177165</wp:posOffset>
                </wp:positionH>
                <wp:positionV relativeFrom="paragraph">
                  <wp:posOffset>249554</wp:posOffset>
                </wp:positionV>
                <wp:extent cx="6656705" cy="1457325"/>
                <wp:effectExtent l="0" t="0" r="1079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1457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3E3B0" id="2 Rectángulo redondeado" o:spid="_x0000_s1026" style="position:absolute;margin-left:-13.95pt;margin-top:19.65pt;width:524.15pt;height:11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QyxqgIAAJgFAAAOAAAAZHJzL2Uyb0RvYy54bWysVM1u2zAMvg/YOwi6r3bcJN2MOkXQosOA&#10;oi3aDj0rspQYkEVNUuJkb7Nn2YuVkmw36IodhuWgiCL58ccfeX6xbxXZCesa0BWdnOSUCM2hbvS6&#10;ot+frj99psR5pmumQIuKHoSjF4uPH847U4oCNqBqYQmCaFd2pqIb702ZZY5vRMvcCRihUSnBtsyj&#10;aNdZbVmH6K3KijyfZx3Y2ljgwjl8vUpKuoj4Ugru76R0whNVUczNx9PGcxXObHHOyrVlZtPwPg32&#10;D1m0rNEYdIS6Yp6RrW3+gGobbsGB9Ccc2gykbLiINWA1k/xNNY8bZkSsBZvjzNgm9/9g+e3u3pKm&#10;rmhBiWYtfqKCPGDbfv/S660CYkUNuhashtCrzrgSXR7Nve0lh9dQ+F7aNvxjSWQf+3sY+yv2nnB8&#10;nM9n87N8RglH3WQ6OzstZgE1e3U31vmvAloSLhW1sNV1SCc2l+1unE/2g10IqeG6UQrfWal0OB2o&#10;pg5vUbDr1aWyZMeQAvPTYlqc9jGPzDCD4JqF+lJF8eYPSiTYByGxS1hDETOJ/BQjLONcaD9Jqg2r&#10;RYo2y/E3BAuMDh6xXKURMCBLzHLE7gEGywQyYKe6e/vgKiK9R+f8b4kl59EjRgbtR+e20WDfA1BY&#10;VR852Q9NSq0JXVpBfUAOWUjD5Qy/bvDj3TDn75nFacK5ww3h7/CQCrqKQn+jZAP253vvwR5JjlpK&#10;OpzOirofW2YFJeqbRvp/mUynYZyjgEQqULDHmtWxRm/bS8CvP8FdZHi8Bnuvhqu00D7jIlmGqKhi&#10;mmPsinJvB+HSp62Bq4iL5TKa4Qgb5m/0o+EBPHQ18PJp/8ys6Rnskfy3MEwyK99wONkGTw3LrQfZ&#10;RIK/9rXvN45/JE6/qsJ+OZaj1etCXbwAAAD//wMAUEsDBBQABgAIAAAAIQCWpCHY4gAAAAsBAAAP&#10;AAAAZHJzL2Rvd25yZXYueG1sTI9BS8NAEIXvgv9hGcFbu9tUahIzKSoIglJo9eJtmh2T1OxuyG7b&#10;1F/v9mSPw/t475tiOZpOHHjwrbMIs6kCwbZyurU1wufHyyQF4QNZTZ2zjHBiD8vy+qqgXLujXfNh&#10;E2oRS6zPCaEJoc+l9FXDhvzU9Wxj9u0GQyGeQy31QMdYbjqZKLWQhlobFxrq+bnh6mezNwiZ+Xpr&#10;Z2Z1en/akVy//updugqItzfj4wOIwGP4h+GsH9WhjE5bt7faiw5hktxnEUWYZ3MQZ0Al6g7EFiFZ&#10;pCnIspCXP5R/AAAA//8DAFBLAQItABQABgAIAAAAIQC2gziS/gAAAOEBAAATAAAAAAAAAAAAAAAA&#10;AAAAAABbQ29udGVudF9UeXBlc10ueG1sUEsBAi0AFAAGAAgAAAAhADj9If/WAAAAlAEAAAsAAAAA&#10;AAAAAAAAAAAALwEAAF9yZWxzLy5yZWxzUEsBAi0AFAAGAAgAAAAhAPjVDLGqAgAAmAUAAA4AAAAA&#10;AAAAAAAAAAAALgIAAGRycy9lMm9Eb2MueG1sUEsBAi0AFAAGAAgAAAAhAJakIdjiAAAACwEAAA8A&#10;AAAAAAAAAAAAAAAABAUAAGRycy9kb3ducmV2LnhtbFBLBQYAAAAABAAEAPMAAAATBgAAAAA=&#10;" filled="f" strokecolor="#632423" strokeweight="2pt"/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2"/>
        <w:gridCol w:w="6397"/>
      </w:tblGrid>
      <w:tr w:rsidR="00DD713F" w:rsidRPr="00335EB3" w:rsidTr="00DD713F">
        <w:tc>
          <w:tcPr>
            <w:tcW w:w="1628" w:type="pct"/>
            <w:shd w:val="clear" w:color="auto" w:fill="auto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 xml:space="preserve">Equipo Auditor: 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 xml:space="preserve">           Auditor</w:t>
            </w:r>
            <w:r w:rsidR="00EF21D1" w:rsidRPr="00335EB3">
              <w:rPr>
                <w:rFonts w:ascii="Graphik Extralight" w:hAnsi="Graphik Extralight" w:cs="Arial"/>
                <w:sz w:val="24"/>
                <w:szCs w:val="24"/>
              </w:rPr>
              <w:t>/a</w:t>
            </w:r>
            <w:r w:rsidRPr="00335EB3">
              <w:rPr>
                <w:rFonts w:ascii="Graphik Extralight" w:hAnsi="Graphik Extralight" w:cs="Arial"/>
                <w:sz w:val="24"/>
                <w:szCs w:val="24"/>
              </w:rPr>
              <w:t xml:space="preserve"> líder: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Auditor</w:t>
            </w:r>
            <w:r w:rsidR="00EF21D1" w:rsidRPr="00335EB3">
              <w:rPr>
                <w:rFonts w:ascii="Graphik Extralight" w:hAnsi="Graphik Extralight" w:cs="Arial"/>
                <w:sz w:val="24"/>
                <w:szCs w:val="24"/>
              </w:rPr>
              <w:t xml:space="preserve">/a </w:t>
            </w:r>
            <w:r w:rsidRPr="00335EB3">
              <w:rPr>
                <w:rFonts w:ascii="Graphik Extralight" w:hAnsi="Graphik Extralight" w:cs="Arial"/>
                <w:sz w:val="24"/>
                <w:szCs w:val="24"/>
              </w:rPr>
              <w:t xml:space="preserve"> Interno: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Auditor</w:t>
            </w:r>
            <w:r w:rsidR="00EF21D1" w:rsidRPr="00335EB3">
              <w:rPr>
                <w:rFonts w:ascii="Graphik Extralight" w:hAnsi="Graphik Extralight" w:cs="Arial"/>
                <w:sz w:val="24"/>
                <w:szCs w:val="24"/>
              </w:rPr>
              <w:t>/a</w:t>
            </w:r>
            <w:r w:rsidRPr="00335EB3">
              <w:rPr>
                <w:rFonts w:ascii="Graphik Extralight" w:hAnsi="Graphik Extralight" w:cs="Arial"/>
                <w:sz w:val="24"/>
                <w:szCs w:val="24"/>
              </w:rPr>
              <w:t xml:space="preserve"> Interno: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Auditor</w:t>
            </w:r>
            <w:r w:rsidR="00EF21D1" w:rsidRPr="00335EB3">
              <w:rPr>
                <w:rFonts w:ascii="Graphik Extralight" w:hAnsi="Graphik Extralight" w:cs="Arial"/>
                <w:sz w:val="24"/>
                <w:szCs w:val="24"/>
              </w:rPr>
              <w:t>/a</w:t>
            </w:r>
            <w:r w:rsidRPr="00335EB3">
              <w:rPr>
                <w:rFonts w:ascii="Graphik Extralight" w:hAnsi="Graphik Extralight" w:cs="Arial"/>
                <w:sz w:val="24"/>
                <w:szCs w:val="24"/>
              </w:rPr>
              <w:t xml:space="preserve"> Interno:</w:t>
            </w: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shd w:val="clear" w:color="auto" w:fill="E5B8B7" w:themeFill="accent2" w:themeFillTint="66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8"/>
                <w:szCs w:val="8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bottom w:val="double" w:sz="6" w:space="0" w:color="632423"/>
            </w:tcBorders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Resultado de la Auditoría:</w:t>
            </w:r>
          </w:p>
        </w:tc>
        <w:tc>
          <w:tcPr>
            <w:tcW w:w="157" w:type="pct"/>
            <w:tcBorders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left w:val="double" w:sz="6" w:space="0" w:color="632423"/>
              <w:bottom w:val="double" w:sz="6" w:space="0" w:color="632423"/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pStyle w:val="Prrafodelista"/>
              <w:ind w:left="708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bottom w:val="double" w:sz="6" w:space="0" w:color="632423"/>
            </w:tcBorders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DD713F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No conformidades:</w:t>
            </w:r>
          </w:p>
        </w:tc>
        <w:tc>
          <w:tcPr>
            <w:tcW w:w="157" w:type="pct"/>
            <w:tcBorders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left w:val="double" w:sz="6" w:space="0" w:color="632423"/>
              <w:bottom w:val="double" w:sz="6" w:space="0" w:color="632423"/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bottom w:val="double" w:sz="6" w:space="0" w:color="632423"/>
            </w:tcBorders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8F54DC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Observaciones</w:t>
            </w:r>
          </w:p>
        </w:tc>
        <w:tc>
          <w:tcPr>
            <w:tcW w:w="157" w:type="pct"/>
            <w:tcBorders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left w:val="double" w:sz="6" w:space="0" w:color="632423"/>
              <w:bottom w:val="double" w:sz="6" w:space="0" w:color="632423"/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bottom w:val="double" w:sz="6" w:space="0" w:color="632423"/>
            </w:tcBorders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8F54DC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Hallazgos de auditoría</w:t>
            </w:r>
          </w:p>
        </w:tc>
        <w:tc>
          <w:tcPr>
            <w:tcW w:w="157" w:type="pct"/>
            <w:tcBorders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left w:val="double" w:sz="6" w:space="0" w:color="632423"/>
              <w:bottom w:val="double" w:sz="6" w:space="0" w:color="632423"/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</w:tcPr>
          <w:p w:rsidR="00DD713F" w:rsidRPr="00335EB3" w:rsidRDefault="00DD713F" w:rsidP="008F54DC">
            <w:pPr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bottom w:val="double" w:sz="6" w:space="0" w:color="632423"/>
            </w:tcBorders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  <w:tr w:rsidR="00DD713F" w:rsidRPr="00335EB3" w:rsidTr="00DD713F">
        <w:tc>
          <w:tcPr>
            <w:tcW w:w="1628" w:type="pct"/>
            <w:shd w:val="clear" w:color="auto" w:fill="632423"/>
          </w:tcPr>
          <w:p w:rsidR="00DD713F" w:rsidRPr="00335EB3" w:rsidRDefault="00DD713F" w:rsidP="008F54DC">
            <w:pPr>
              <w:rPr>
                <w:rFonts w:ascii="Graphik Extralight" w:hAnsi="Graphik Extralight" w:cs="Arial"/>
                <w:sz w:val="24"/>
                <w:szCs w:val="24"/>
              </w:rPr>
            </w:pPr>
            <w:r w:rsidRPr="00335EB3">
              <w:rPr>
                <w:rFonts w:ascii="Graphik Extralight" w:hAnsi="Graphik Extralight" w:cs="Arial"/>
                <w:sz w:val="24"/>
                <w:szCs w:val="24"/>
              </w:rPr>
              <w:t>Comentarios y observaciones</w:t>
            </w:r>
          </w:p>
        </w:tc>
        <w:tc>
          <w:tcPr>
            <w:tcW w:w="157" w:type="pct"/>
            <w:tcBorders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  <w:tc>
          <w:tcPr>
            <w:tcW w:w="3215" w:type="pct"/>
            <w:tcBorders>
              <w:top w:val="double" w:sz="6" w:space="0" w:color="632423"/>
              <w:left w:val="double" w:sz="6" w:space="0" w:color="632423"/>
              <w:bottom w:val="double" w:sz="6" w:space="0" w:color="632423"/>
              <w:right w:val="double" w:sz="6" w:space="0" w:color="632423"/>
            </w:tcBorders>
            <w:shd w:val="clear" w:color="auto" w:fill="auto"/>
          </w:tcPr>
          <w:p w:rsidR="00DD713F" w:rsidRPr="00335EB3" w:rsidRDefault="00DD713F" w:rsidP="008F54DC">
            <w:pPr>
              <w:pStyle w:val="Prrafodelista"/>
              <w:ind w:left="0"/>
              <w:rPr>
                <w:rFonts w:ascii="Graphik Extralight" w:hAnsi="Graphik Extralight" w:cs="Arial"/>
                <w:sz w:val="24"/>
                <w:szCs w:val="24"/>
              </w:rPr>
            </w:pPr>
          </w:p>
        </w:tc>
      </w:tr>
    </w:tbl>
    <w:p w:rsidR="00DD713F" w:rsidRPr="00335EB3" w:rsidRDefault="00DD713F" w:rsidP="00DD713F">
      <w:pPr>
        <w:pStyle w:val="Prrafodelista"/>
        <w:ind w:left="708"/>
        <w:rPr>
          <w:rFonts w:ascii="Graphik Extralight" w:hAnsi="Graphik Extralight" w:cs="Arial"/>
          <w:sz w:val="24"/>
          <w:szCs w:val="24"/>
        </w:rPr>
      </w:pPr>
    </w:p>
    <w:p w:rsidR="00EF21D1" w:rsidRPr="00335EB3" w:rsidRDefault="00EF21D1" w:rsidP="00EF21D1">
      <w:pPr>
        <w:pStyle w:val="Prrafodelista"/>
        <w:ind w:left="0"/>
        <w:rPr>
          <w:rFonts w:ascii="Graphik Extralight" w:hAnsi="Graphik Extralight" w:cs="Arial"/>
          <w:sz w:val="24"/>
          <w:szCs w:val="24"/>
        </w:rPr>
      </w:pPr>
    </w:p>
    <w:p w:rsidR="00DD713F" w:rsidRPr="00335EB3" w:rsidRDefault="00DD713F" w:rsidP="00EF21D1">
      <w:pPr>
        <w:pStyle w:val="Prrafodelista"/>
        <w:ind w:left="0"/>
        <w:rPr>
          <w:rFonts w:ascii="Graphik Extralight" w:hAnsi="Graphik Extralight" w:cs="Arial"/>
          <w:sz w:val="24"/>
          <w:szCs w:val="24"/>
        </w:rPr>
      </w:pPr>
      <w:r w:rsidRPr="00335EB3">
        <w:rPr>
          <w:rFonts w:ascii="Graphik Extralight" w:hAnsi="Graphik Extralight" w:cs="Arial"/>
          <w:sz w:val="24"/>
          <w:szCs w:val="24"/>
        </w:rPr>
        <w:t xml:space="preserve">Nombres y Firmas del Equipo Auditor: </w:t>
      </w:r>
    </w:p>
    <w:sectPr w:rsidR="00DD713F" w:rsidRPr="00335EB3" w:rsidSect="001263C5">
      <w:headerReference w:type="default" r:id="rId8"/>
      <w:pgSz w:w="12240" w:h="15840"/>
      <w:pgMar w:top="851" w:right="1134" w:bottom="851" w:left="1134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8A" w:rsidRDefault="00A7068A" w:rsidP="00F548B4">
      <w:pPr>
        <w:spacing w:after="0" w:line="240" w:lineRule="auto"/>
      </w:pPr>
      <w:r>
        <w:separator/>
      </w:r>
    </w:p>
  </w:endnote>
  <w:endnote w:type="continuationSeparator" w:id="0">
    <w:p w:rsidR="00A7068A" w:rsidRDefault="00A7068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8A" w:rsidRDefault="00A7068A" w:rsidP="00F548B4">
      <w:pPr>
        <w:spacing w:after="0" w:line="240" w:lineRule="auto"/>
      </w:pPr>
      <w:r>
        <w:separator/>
      </w:r>
    </w:p>
  </w:footnote>
  <w:footnote w:type="continuationSeparator" w:id="0">
    <w:p w:rsidR="00A7068A" w:rsidRDefault="00A7068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D5779" w:rsidRPr="00335EB3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noProof/>
              <w:color w:val="000000"/>
              <w:lang w:eastAsia="es-MX"/>
            </w:rPr>
            <w:drawing>
              <wp:anchor distT="0" distB="0" distL="114300" distR="114300" simplePos="0" relativeHeight="251659776" behindDoc="0" locked="0" layoutInCell="1" allowOverlap="1" wp14:anchorId="036F91C8" wp14:editId="6A386079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4" name="Imagen 4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D5779" w:rsidRPr="00335EB3" w:rsidTr="001263C5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335EB3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335EB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35EB3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335EB3" w:rsidRDefault="00335EB3" w:rsidP="0065648E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FR-SGI-007</w:t>
          </w:r>
        </w:p>
      </w:tc>
      <w:tc>
        <w:tcPr>
          <w:tcW w:w="199" w:type="dxa"/>
          <w:tcBorders>
            <w:left w:val="nil"/>
          </w:tcBorders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D5779" w:rsidRPr="00335EB3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335EB3" w:rsidTr="001263C5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335EB3" w:rsidRDefault="00DD5779" w:rsidP="0038015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335EB3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335EB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35EB3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335EB3" w:rsidRDefault="00335EB3" w:rsidP="001263C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3</w:t>
          </w:r>
        </w:p>
      </w:tc>
      <w:tc>
        <w:tcPr>
          <w:tcW w:w="199" w:type="dxa"/>
          <w:tcBorders>
            <w:left w:val="nil"/>
          </w:tcBorders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335EB3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335EB3" w:rsidTr="001263C5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D5779" w:rsidRPr="00335EB3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335EB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335EB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335EB3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335EB3" w:rsidRDefault="00335EB3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26/Jul/2017</w:t>
          </w:r>
        </w:p>
      </w:tc>
      <w:tc>
        <w:tcPr>
          <w:tcW w:w="199" w:type="dxa"/>
          <w:tcBorders>
            <w:left w:val="nil"/>
          </w:tcBorders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D5779" w:rsidRPr="00335EB3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335EB3" w:rsidRDefault="00DD5779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D5779" w:rsidRPr="00335EB3" w:rsidRDefault="00335EB3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D5779" w:rsidRPr="00335EB3" w:rsidRDefault="00E86672" w:rsidP="00E03BED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335EB3">
            <w:rPr>
              <w:rFonts w:ascii="Graphik Extralight" w:hAnsi="Graphik Extralight" w:cs="Arial"/>
              <w:sz w:val="18"/>
              <w:szCs w:val="18"/>
            </w:rPr>
            <w:t>Informe de Auditoría Interna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335EB3" w:rsidTr="00EB2AF7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4"/>
              <w:szCs w:val="14"/>
              <w:lang w:eastAsia="es-ES"/>
            </w:rPr>
          </w:pP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335EB3" w:rsidRDefault="00335EB3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35EB3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35EB3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335EB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D5779" w:rsidRPr="00335EB3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335EB3" w:rsidRDefault="00335EB3" w:rsidP="00335EB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335EB3" w:rsidRDefault="00335EB3" w:rsidP="001263C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9.2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D5779" w:rsidRPr="00335EB3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335EB3" w:rsidRDefault="00DD5779" w:rsidP="0067768A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D5779" w:rsidRPr="00335EB3" w:rsidRDefault="00DD5779" w:rsidP="0067768A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D5779" w:rsidRDefault="00DD57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72FC"/>
    <w:rsid w:val="000338BD"/>
    <w:rsid w:val="000436DA"/>
    <w:rsid w:val="00055C9C"/>
    <w:rsid w:val="0006068B"/>
    <w:rsid w:val="00062D72"/>
    <w:rsid w:val="00071EAB"/>
    <w:rsid w:val="00080796"/>
    <w:rsid w:val="000825FE"/>
    <w:rsid w:val="00085ED5"/>
    <w:rsid w:val="000924BC"/>
    <w:rsid w:val="000964E7"/>
    <w:rsid w:val="000A2BFD"/>
    <w:rsid w:val="000A41B0"/>
    <w:rsid w:val="000B30E9"/>
    <w:rsid w:val="000B47AC"/>
    <w:rsid w:val="000B4DA2"/>
    <w:rsid w:val="000C1385"/>
    <w:rsid w:val="000C7CC3"/>
    <w:rsid w:val="000E6947"/>
    <w:rsid w:val="00106EAA"/>
    <w:rsid w:val="001133D4"/>
    <w:rsid w:val="00125245"/>
    <w:rsid w:val="001263C5"/>
    <w:rsid w:val="0013078E"/>
    <w:rsid w:val="001528FD"/>
    <w:rsid w:val="001615B9"/>
    <w:rsid w:val="0017713A"/>
    <w:rsid w:val="00177ED4"/>
    <w:rsid w:val="00182796"/>
    <w:rsid w:val="00186E60"/>
    <w:rsid w:val="001B3450"/>
    <w:rsid w:val="001C405F"/>
    <w:rsid w:val="001F6A1D"/>
    <w:rsid w:val="002000A6"/>
    <w:rsid w:val="00202FCA"/>
    <w:rsid w:val="00214DCC"/>
    <w:rsid w:val="00224445"/>
    <w:rsid w:val="00226F87"/>
    <w:rsid w:val="00246F67"/>
    <w:rsid w:val="00254E3B"/>
    <w:rsid w:val="00270DDB"/>
    <w:rsid w:val="00274754"/>
    <w:rsid w:val="002807A8"/>
    <w:rsid w:val="002809F9"/>
    <w:rsid w:val="00284227"/>
    <w:rsid w:val="002844EE"/>
    <w:rsid w:val="00293638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4240"/>
    <w:rsid w:val="003169E2"/>
    <w:rsid w:val="00322EAE"/>
    <w:rsid w:val="00335EB3"/>
    <w:rsid w:val="00340F50"/>
    <w:rsid w:val="00346F0C"/>
    <w:rsid w:val="00366288"/>
    <w:rsid w:val="00380155"/>
    <w:rsid w:val="003839B4"/>
    <w:rsid w:val="0038419B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40271"/>
    <w:rsid w:val="0044086B"/>
    <w:rsid w:val="004432E2"/>
    <w:rsid w:val="00454B3D"/>
    <w:rsid w:val="00457EFA"/>
    <w:rsid w:val="004727F9"/>
    <w:rsid w:val="00475543"/>
    <w:rsid w:val="00475B93"/>
    <w:rsid w:val="004869FB"/>
    <w:rsid w:val="00490D86"/>
    <w:rsid w:val="004961F5"/>
    <w:rsid w:val="00496BA9"/>
    <w:rsid w:val="004A5244"/>
    <w:rsid w:val="004B3749"/>
    <w:rsid w:val="004C3070"/>
    <w:rsid w:val="004D1C73"/>
    <w:rsid w:val="004D3B0E"/>
    <w:rsid w:val="004E318A"/>
    <w:rsid w:val="005008D1"/>
    <w:rsid w:val="005056E2"/>
    <w:rsid w:val="005123DF"/>
    <w:rsid w:val="0052604A"/>
    <w:rsid w:val="00544E19"/>
    <w:rsid w:val="00557C7E"/>
    <w:rsid w:val="00574200"/>
    <w:rsid w:val="005941F3"/>
    <w:rsid w:val="00597153"/>
    <w:rsid w:val="005B6D73"/>
    <w:rsid w:val="005D6FEA"/>
    <w:rsid w:val="005E7EE5"/>
    <w:rsid w:val="005F3707"/>
    <w:rsid w:val="00600616"/>
    <w:rsid w:val="00600F98"/>
    <w:rsid w:val="00605BFD"/>
    <w:rsid w:val="0061116D"/>
    <w:rsid w:val="0065648E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A6F"/>
    <w:rsid w:val="006C6716"/>
    <w:rsid w:val="006D1FC0"/>
    <w:rsid w:val="006D4B5A"/>
    <w:rsid w:val="006E24D1"/>
    <w:rsid w:val="006F14B1"/>
    <w:rsid w:val="007118A6"/>
    <w:rsid w:val="007416C0"/>
    <w:rsid w:val="00752C3D"/>
    <w:rsid w:val="00776F09"/>
    <w:rsid w:val="007926ED"/>
    <w:rsid w:val="007933DF"/>
    <w:rsid w:val="007941BE"/>
    <w:rsid w:val="007A2CF4"/>
    <w:rsid w:val="007B2383"/>
    <w:rsid w:val="007C3E72"/>
    <w:rsid w:val="007D4B63"/>
    <w:rsid w:val="007E5EA5"/>
    <w:rsid w:val="007E607D"/>
    <w:rsid w:val="008070B5"/>
    <w:rsid w:val="00836A69"/>
    <w:rsid w:val="00841C8E"/>
    <w:rsid w:val="00855B10"/>
    <w:rsid w:val="00856466"/>
    <w:rsid w:val="008617DA"/>
    <w:rsid w:val="00866B90"/>
    <w:rsid w:val="00874E60"/>
    <w:rsid w:val="0087614F"/>
    <w:rsid w:val="008916F4"/>
    <w:rsid w:val="008A56C2"/>
    <w:rsid w:val="008B4012"/>
    <w:rsid w:val="008E094C"/>
    <w:rsid w:val="00936B7A"/>
    <w:rsid w:val="00942650"/>
    <w:rsid w:val="00953765"/>
    <w:rsid w:val="00964A34"/>
    <w:rsid w:val="00971E55"/>
    <w:rsid w:val="00972EBA"/>
    <w:rsid w:val="00974BA4"/>
    <w:rsid w:val="00981321"/>
    <w:rsid w:val="00996A4E"/>
    <w:rsid w:val="009A3D80"/>
    <w:rsid w:val="009B7DD2"/>
    <w:rsid w:val="009D04CC"/>
    <w:rsid w:val="009D0C5D"/>
    <w:rsid w:val="009D0E2E"/>
    <w:rsid w:val="009D6265"/>
    <w:rsid w:val="009F4A18"/>
    <w:rsid w:val="00A15909"/>
    <w:rsid w:val="00A34B51"/>
    <w:rsid w:val="00A5615E"/>
    <w:rsid w:val="00A57144"/>
    <w:rsid w:val="00A632C4"/>
    <w:rsid w:val="00A64CE1"/>
    <w:rsid w:val="00A66943"/>
    <w:rsid w:val="00A7068A"/>
    <w:rsid w:val="00A74215"/>
    <w:rsid w:val="00A76E98"/>
    <w:rsid w:val="00A842DC"/>
    <w:rsid w:val="00A974EF"/>
    <w:rsid w:val="00AC7C33"/>
    <w:rsid w:val="00AD000B"/>
    <w:rsid w:val="00AE1AE1"/>
    <w:rsid w:val="00B0500D"/>
    <w:rsid w:val="00B3406F"/>
    <w:rsid w:val="00B34E4A"/>
    <w:rsid w:val="00B46340"/>
    <w:rsid w:val="00BA049A"/>
    <w:rsid w:val="00BA52AD"/>
    <w:rsid w:val="00BA6A37"/>
    <w:rsid w:val="00BC212D"/>
    <w:rsid w:val="00BC79CA"/>
    <w:rsid w:val="00BE2D8E"/>
    <w:rsid w:val="00BE2DDE"/>
    <w:rsid w:val="00BF6772"/>
    <w:rsid w:val="00C0250E"/>
    <w:rsid w:val="00C034BE"/>
    <w:rsid w:val="00C13DA2"/>
    <w:rsid w:val="00C202A1"/>
    <w:rsid w:val="00C377D5"/>
    <w:rsid w:val="00C43AB7"/>
    <w:rsid w:val="00C563BB"/>
    <w:rsid w:val="00C57C69"/>
    <w:rsid w:val="00C6402F"/>
    <w:rsid w:val="00CA5766"/>
    <w:rsid w:val="00D07D57"/>
    <w:rsid w:val="00D163A4"/>
    <w:rsid w:val="00D24C77"/>
    <w:rsid w:val="00D25418"/>
    <w:rsid w:val="00D31CE8"/>
    <w:rsid w:val="00D45527"/>
    <w:rsid w:val="00D6030B"/>
    <w:rsid w:val="00DA1FCD"/>
    <w:rsid w:val="00DA62E4"/>
    <w:rsid w:val="00DC311A"/>
    <w:rsid w:val="00DC6D34"/>
    <w:rsid w:val="00DD5779"/>
    <w:rsid w:val="00DD713F"/>
    <w:rsid w:val="00E03BED"/>
    <w:rsid w:val="00E06213"/>
    <w:rsid w:val="00E20ADB"/>
    <w:rsid w:val="00E2397C"/>
    <w:rsid w:val="00E410D7"/>
    <w:rsid w:val="00E47820"/>
    <w:rsid w:val="00E657E6"/>
    <w:rsid w:val="00E84D54"/>
    <w:rsid w:val="00E86672"/>
    <w:rsid w:val="00E94F02"/>
    <w:rsid w:val="00E97556"/>
    <w:rsid w:val="00EA4C62"/>
    <w:rsid w:val="00EA5147"/>
    <w:rsid w:val="00EB2AF7"/>
    <w:rsid w:val="00EC362E"/>
    <w:rsid w:val="00ED2585"/>
    <w:rsid w:val="00EF21D1"/>
    <w:rsid w:val="00EF3394"/>
    <w:rsid w:val="00F14FE8"/>
    <w:rsid w:val="00F2120D"/>
    <w:rsid w:val="00F21974"/>
    <w:rsid w:val="00F21A55"/>
    <w:rsid w:val="00F40757"/>
    <w:rsid w:val="00F46284"/>
    <w:rsid w:val="00F548B4"/>
    <w:rsid w:val="00F64BC0"/>
    <w:rsid w:val="00F92D68"/>
    <w:rsid w:val="00F958F0"/>
    <w:rsid w:val="00FA1F9E"/>
    <w:rsid w:val="00FB71A5"/>
    <w:rsid w:val="00FC1566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9F070-D711-41F4-8CE4-BB519B14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3F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semiHidden/>
    <w:rsid w:val="0009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0964E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C147-9E21-4DA3-9AD3-4ADC3450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2013-03-08T00:17:00Z</cp:lastPrinted>
  <dcterms:created xsi:type="dcterms:W3CDTF">2017-06-26T21:16:00Z</dcterms:created>
  <dcterms:modified xsi:type="dcterms:W3CDTF">2017-06-26T21:16:00Z</dcterms:modified>
</cp:coreProperties>
</file>