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1766"/>
        <w:gridCol w:w="1767"/>
        <w:gridCol w:w="1767"/>
        <w:gridCol w:w="1767"/>
        <w:gridCol w:w="1767"/>
        <w:gridCol w:w="1767"/>
        <w:gridCol w:w="1767"/>
      </w:tblGrid>
      <w:tr w:rsidR="00550EAC" w:rsidRPr="008C28EC" w14:paraId="69B34F36" w14:textId="77777777" w:rsidTr="00550EAC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E059580" w14:textId="5C93DDD9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Edificio 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04B4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DD21F84" w14:textId="2FB2A400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Edificio 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F8A7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8BDEA48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Revolución</w:t>
            </w:r>
          </w:p>
          <w:p w14:paraId="5CC2CF25" w14:textId="195C2D0B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Mexicana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C4A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78B5CC3" w14:textId="0038B0FA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CIDETyP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826D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6F8E" w:rsidRPr="008C28EC" w14:paraId="44D28946" w14:textId="77777777" w:rsidTr="00550EAC"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2AD13" w14:textId="78D18805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67F4D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E9F2A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CE135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864A7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A2F90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796F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27428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550EAC" w:rsidRPr="008C28EC" w14:paraId="5763C14C" w14:textId="77777777" w:rsidTr="00550EAC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5B76AB5D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Cubículos</w:t>
            </w:r>
          </w:p>
          <w:p w14:paraId="5BE912AD" w14:textId="7298E5ED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CIDETyP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654B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88E7BB7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 xml:space="preserve">Centro de </w:t>
            </w:r>
          </w:p>
          <w:p w14:paraId="6700BE0B" w14:textId="0D2D1A30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Información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6FF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6B876CC" w14:textId="51C40B93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Anexo 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8DC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EB99873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 xml:space="preserve">Caseta de </w:t>
            </w:r>
          </w:p>
          <w:p w14:paraId="2E07C737" w14:textId="4E113F3E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Vigilancia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53E8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63DD1FDB" w14:textId="77777777" w:rsidR="007C3A45" w:rsidRPr="008C28EC" w:rsidRDefault="007C3A45" w:rsidP="008C28EC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1766"/>
        <w:gridCol w:w="1767"/>
        <w:gridCol w:w="1767"/>
        <w:gridCol w:w="1767"/>
        <w:gridCol w:w="1767"/>
        <w:gridCol w:w="1767"/>
        <w:gridCol w:w="1767"/>
      </w:tblGrid>
      <w:tr w:rsidR="003768FD" w:rsidRPr="008C28EC" w14:paraId="24B75401" w14:textId="77777777" w:rsidTr="006205C4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FBEFBEE" w14:textId="37E2681C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Cafetería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B459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0BAA0D5" w14:textId="054F34D2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Rectoría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7CD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B3C5299" w14:textId="4AAA1AB4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 xml:space="preserve">Edificio C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1DF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77A2308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14:paraId="6F9DED21" w14:textId="689581B8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204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66463DD5" w14:textId="77777777" w:rsidR="003768FD" w:rsidRPr="008C28EC" w:rsidRDefault="003768FD" w:rsidP="008C28EC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2126"/>
        <w:gridCol w:w="1985"/>
        <w:gridCol w:w="1942"/>
      </w:tblGrid>
      <w:tr w:rsidR="00E16F8E" w:rsidRPr="008C28EC" w14:paraId="45F8EAAE" w14:textId="77777777" w:rsidTr="00550EAC">
        <w:tc>
          <w:tcPr>
            <w:tcW w:w="4248" w:type="dxa"/>
            <w:shd w:val="clear" w:color="auto" w:fill="632423"/>
            <w:vAlign w:val="center"/>
          </w:tcPr>
          <w:p w14:paraId="09E02450" w14:textId="57747837" w:rsidR="00E16F8E" w:rsidRPr="008C28EC" w:rsidRDefault="00550EAC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Equipos</w:t>
            </w:r>
          </w:p>
        </w:tc>
        <w:tc>
          <w:tcPr>
            <w:tcW w:w="1843" w:type="dxa"/>
            <w:shd w:val="clear" w:color="auto" w:fill="632423"/>
            <w:vAlign w:val="center"/>
          </w:tcPr>
          <w:p w14:paraId="1888477C" w14:textId="77777777" w:rsidR="00E16F8E" w:rsidRPr="008C28EC" w:rsidRDefault="00E16F8E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Cantidad</w:t>
            </w:r>
          </w:p>
          <w:p w14:paraId="76DDC68F" w14:textId="057ED86F" w:rsidR="00EF2C49" w:rsidRPr="008C28EC" w:rsidRDefault="00550EAC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instalada</w:t>
            </w:r>
          </w:p>
        </w:tc>
        <w:tc>
          <w:tcPr>
            <w:tcW w:w="1984" w:type="dxa"/>
            <w:shd w:val="clear" w:color="auto" w:fill="632423"/>
            <w:vAlign w:val="center"/>
          </w:tcPr>
          <w:p w14:paraId="35175BD1" w14:textId="733FFF39" w:rsidR="00E16F8E" w:rsidRPr="008C28EC" w:rsidRDefault="00550EAC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Cantidad en operación</w:t>
            </w:r>
          </w:p>
        </w:tc>
        <w:tc>
          <w:tcPr>
            <w:tcW w:w="2126" w:type="dxa"/>
            <w:shd w:val="clear" w:color="auto" w:fill="632423"/>
            <w:vAlign w:val="center"/>
          </w:tcPr>
          <w:p w14:paraId="5C2A2688" w14:textId="2AC284C9" w:rsidR="00E16F8E" w:rsidRPr="008C28EC" w:rsidRDefault="00550EAC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Consumo de agua por equipo  (m</w:t>
            </w:r>
            <w:r w:rsidRPr="008C28EC">
              <w:rPr>
                <w:rFonts w:ascii="Graphik Extralight" w:hAnsi="Graphik Extralight"/>
                <w:sz w:val="20"/>
                <w:szCs w:val="20"/>
                <w:vertAlign w:val="superscript"/>
              </w:rPr>
              <w:t>3</w:t>
            </w:r>
            <w:r w:rsidRPr="008C28EC">
              <w:rPr>
                <w:rFonts w:ascii="Graphik Extralight" w:hAnsi="Graphik Extralight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632423"/>
            <w:vAlign w:val="center"/>
          </w:tcPr>
          <w:p w14:paraId="581525CB" w14:textId="200CEBE5" w:rsidR="00E16F8E" w:rsidRPr="008C28EC" w:rsidRDefault="00550EAC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Horas promedio de operación</w:t>
            </w:r>
          </w:p>
        </w:tc>
        <w:tc>
          <w:tcPr>
            <w:tcW w:w="1942" w:type="dxa"/>
            <w:shd w:val="clear" w:color="auto" w:fill="632423"/>
            <w:vAlign w:val="center"/>
          </w:tcPr>
          <w:p w14:paraId="3E57B649" w14:textId="5E4D52F5" w:rsidR="00E16F8E" w:rsidRPr="008C28EC" w:rsidRDefault="00550EAC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Total consumido por día (m</w:t>
            </w:r>
            <w:r w:rsidRPr="008C28EC">
              <w:rPr>
                <w:rFonts w:ascii="Graphik Extralight" w:hAnsi="Graphik Extralight"/>
                <w:sz w:val="20"/>
                <w:szCs w:val="20"/>
                <w:vertAlign w:val="superscript"/>
              </w:rPr>
              <w:t>3</w:t>
            </w:r>
            <w:r w:rsidRPr="008C28EC">
              <w:rPr>
                <w:rFonts w:ascii="Graphik Extralight" w:hAnsi="Graphik Extralight"/>
                <w:sz w:val="20"/>
                <w:szCs w:val="20"/>
              </w:rPr>
              <w:t>)</w:t>
            </w:r>
          </w:p>
        </w:tc>
      </w:tr>
      <w:tr w:rsidR="00E16F8E" w:rsidRPr="008C28EC" w14:paraId="539302C3" w14:textId="77777777" w:rsidTr="00550EAC">
        <w:tc>
          <w:tcPr>
            <w:tcW w:w="4248" w:type="dxa"/>
            <w:vAlign w:val="center"/>
          </w:tcPr>
          <w:p w14:paraId="67F59191" w14:textId="3BAC2473" w:rsidR="00E16F8E" w:rsidRPr="008C28EC" w:rsidRDefault="00EF2C49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Inodoro</w:t>
            </w:r>
            <w:r w:rsidR="00E16F8E" w:rsidRPr="008C28EC">
              <w:rPr>
                <w:rFonts w:ascii="Graphik Extralight" w:hAnsi="Graphik Extralight"/>
                <w:sz w:val="20"/>
                <w:szCs w:val="20"/>
              </w:rPr>
              <w:t xml:space="preserve"> con fluxómetro (WC)</w:t>
            </w:r>
          </w:p>
        </w:tc>
        <w:tc>
          <w:tcPr>
            <w:tcW w:w="1843" w:type="dxa"/>
          </w:tcPr>
          <w:p w14:paraId="52DE5A04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302C56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1B3C3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FA157B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42" w:type="dxa"/>
          </w:tcPr>
          <w:p w14:paraId="7E17011F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6F8E" w:rsidRPr="008C28EC" w14:paraId="60283329" w14:textId="77777777" w:rsidTr="00550EAC">
        <w:tc>
          <w:tcPr>
            <w:tcW w:w="4248" w:type="dxa"/>
            <w:vAlign w:val="center"/>
          </w:tcPr>
          <w:p w14:paraId="7875FD60" w14:textId="7F2E45B5" w:rsidR="00E16F8E" w:rsidRPr="008C28EC" w:rsidRDefault="00EF2C49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Inodoro</w:t>
            </w:r>
            <w:r w:rsidR="00E16F8E" w:rsidRPr="008C28EC">
              <w:rPr>
                <w:rFonts w:ascii="Graphik Extralight" w:hAnsi="Graphik Extralight"/>
                <w:sz w:val="20"/>
                <w:szCs w:val="20"/>
              </w:rPr>
              <w:t xml:space="preserve"> con caja (WC)</w:t>
            </w:r>
          </w:p>
        </w:tc>
        <w:tc>
          <w:tcPr>
            <w:tcW w:w="1843" w:type="dxa"/>
          </w:tcPr>
          <w:p w14:paraId="6186487B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977338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2C11B3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AFB84D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42" w:type="dxa"/>
          </w:tcPr>
          <w:p w14:paraId="793E2541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6F8E" w:rsidRPr="008C28EC" w14:paraId="5ADE3013" w14:textId="77777777" w:rsidTr="00550EAC">
        <w:tc>
          <w:tcPr>
            <w:tcW w:w="4248" w:type="dxa"/>
            <w:vAlign w:val="center"/>
          </w:tcPr>
          <w:p w14:paraId="7E982E3F" w14:textId="179D0D46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Mingitorio</w:t>
            </w:r>
          </w:p>
        </w:tc>
        <w:tc>
          <w:tcPr>
            <w:tcW w:w="1843" w:type="dxa"/>
          </w:tcPr>
          <w:p w14:paraId="2F331170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30B48D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8B6E46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12403C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42" w:type="dxa"/>
          </w:tcPr>
          <w:p w14:paraId="5F36F83D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3768FD" w:rsidRPr="008C28EC" w14:paraId="467F1BB2" w14:textId="77777777" w:rsidTr="00550EAC">
        <w:tc>
          <w:tcPr>
            <w:tcW w:w="4248" w:type="dxa"/>
            <w:vAlign w:val="center"/>
          </w:tcPr>
          <w:p w14:paraId="1D357D43" w14:textId="5EED79A2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Mingitorio seco</w:t>
            </w:r>
          </w:p>
        </w:tc>
        <w:tc>
          <w:tcPr>
            <w:tcW w:w="1843" w:type="dxa"/>
          </w:tcPr>
          <w:p w14:paraId="281326E4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C7D179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BBBDDC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6F95E3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42" w:type="dxa"/>
          </w:tcPr>
          <w:p w14:paraId="6DD604B2" w14:textId="77777777" w:rsidR="003768FD" w:rsidRPr="008C28EC" w:rsidRDefault="003768FD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6F8E" w:rsidRPr="008C28EC" w14:paraId="62D67AB6" w14:textId="77777777" w:rsidTr="00550EAC">
        <w:tc>
          <w:tcPr>
            <w:tcW w:w="4248" w:type="dxa"/>
            <w:vAlign w:val="center"/>
          </w:tcPr>
          <w:p w14:paraId="37F7B142" w14:textId="6BD7F8EF" w:rsidR="00550EAC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Lavabo</w:t>
            </w:r>
          </w:p>
        </w:tc>
        <w:tc>
          <w:tcPr>
            <w:tcW w:w="1843" w:type="dxa"/>
          </w:tcPr>
          <w:p w14:paraId="34580499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B53BCC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C3CF42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F30220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42" w:type="dxa"/>
          </w:tcPr>
          <w:p w14:paraId="75A555B8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6F8E" w:rsidRPr="008C28EC" w14:paraId="5C71CDEC" w14:textId="77777777" w:rsidTr="00550EAC">
        <w:tc>
          <w:tcPr>
            <w:tcW w:w="4248" w:type="dxa"/>
            <w:vAlign w:val="center"/>
          </w:tcPr>
          <w:p w14:paraId="53EF7B37" w14:textId="5775D82B" w:rsidR="00550EAC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Tinaco</w:t>
            </w:r>
          </w:p>
        </w:tc>
        <w:tc>
          <w:tcPr>
            <w:tcW w:w="1843" w:type="dxa"/>
          </w:tcPr>
          <w:p w14:paraId="2556E1A5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1B49AA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E5C69D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01564B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42" w:type="dxa"/>
          </w:tcPr>
          <w:p w14:paraId="3E584C3E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6F8E" w:rsidRPr="008C28EC" w14:paraId="737E3027" w14:textId="77777777" w:rsidTr="00550EAC">
        <w:tc>
          <w:tcPr>
            <w:tcW w:w="4248" w:type="dxa"/>
            <w:vAlign w:val="center"/>
          </w:tcPr>
          <w:p w14:paraId="572D1A36" w14:textId="5EF2C076" w:rsidR="00550EAC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Cisterna</w:t>
            </w:r>
          </w:p>
        </w:tc>
        <w:tc>
          <w:tcPr>
            <w:tcW w:w="1843" w:type="dxa"/>
          </w:tcPr>
          <w:p w14:paraId="78535C56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0A3D77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E4B932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A1B17F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42" w:type="dxa"/>
          </w:tcPr>
          <w:p w14:paraId="03231235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6F8E" w:rsidRPr="008C28EC" w14:paraId="59CEC15F" w14:textId="77777777" w:rsidTr="00550EAC">
        <w:tc>
          <w:tcPr>
            <w:tcW w:w="4248" w:type="dxa"/>
            <w:vAlign w:val="center"/>
          </w:tcPr>
          <w:p w14:paraId="1B0CFEC9" w14:textId="21CE5CB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Equipo de laboratorio</w:t>
            </w:r>
            <w:r w:rsidR="00550EAC" w:rsidRPr="008C28EC">
              <w:rPr>
                <w:rFonts w:ascii="Graphik Extralight" w:hAnsi="Graphik Extralight"/>
                <w:sz w:val="20"/>
                <w:szCs w:val="20"/>
              </w:rPr>
              <w:t>, taller u otro</w:t>
            </w:r>
          </w:p>
          <w:p w14:paraId="4B93B436" w14:textId="2A34AF72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(especificar nombre</w:t>
            </w:r>
            <w:r w:rsidR="00550EAC" w:rsidRPr="008C28EC">
              <w:rPr>
                <w:rFonts w:ascii="Graphik Extralight" w:hAnsi="Graphik Extralight"/>
                <w:sz w:val="20"/>
                <w:szCs w:val="20"/>
              </w:rPr>
              <w:t xml:space="preserve"> de cada uno</w:t>
            </w:r>
            <w:r w:rsidRPr="008C28EC">
              <w:rPr>
                <w:rFonts w:ascii="Graphik Extralight" w:hAnsi="Graphik Extralight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C755CF2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BAE3E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D863F4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7F62E8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42" w:type="dxa"/>
          </w:tcPr>
          <w:p w14:paraId="46021AE6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6F8E" w:rsidRPr="008C28EC" w14:paraId="6037B2ED" w14:textId="77777777" w:rsidTr="00550EAC">
        <w:tc>
          <w:tcPr>
            <w:tcW w:w="4248" w:type="dxa"/>
            <w:vAlign w:val="center"/>
          </w:tcPr>
          <w:p w14:paraId="084CD182" w14:textId="77777777" w:rsidR="00550EAC" w:rsidRPr="008C28EC" w:rsidRDefault="00550EAC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0E284B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2C8455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DDAED6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89082E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942" w:type="dxa"/>
          </w:tcPr>
          <w:p w14:paraId="490BAEA4" w14:textId="77777777" w:rsidR="00E16F8E" w:rsidRPr="008C28EC" w:rsidRDefault="00E16F8E" w:rsidP="008C28EC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65459362" w14:textId="77777777" w:rsidR="003768FD" w:rsidRPr="008C28EC" w:rsidRDefault="00550EAC" w:rsidP="008C28EC">
      <w:pPr>
        <w:spacing w:after="0" w:line="240" w:lineRule="auto"/>
        <w:rPr>
          <w:rFonts w:ascii="Graphik Extralight" w:hAnsi="Graphik Extralight"/>
          <w:sz w:val="20"/>
          <w:szCs w:val="20"/>
        </w:rPr>
      </w:pPr>
      <w:r w:rsidRPr="008C28EC">
        <w:rPr>
          <w:rFonts w:ascii="Graphik Extralight" w:hAnsi="Graphik Extralight"/>
          <w:sz w:val="20"/>
          <w:szCs w:val="20"/>
        </w:rPr>
        <w:tab/>
      </w:r>
    </w:p>
    <w:p w14:paraId="04C796E6" w14:textId="3933FB9B" w:rsidR="00550EAC" w:rsidRPr="008C28EC" w:rsidRDefault="00550EAC" w:rsidP="008C28EC">
      <w:pPr>
        <w:spacing w:after="0" w:line="240" w:lineRule="auto"/>
        <w:rPr>
          <w:rFonts w:ascii="Graphik Extralight" w:hAnsi="Graphik Extralight"/>
          <w:sz w:val="20"/>
          <w:szCs w:val="20"/>
        </w:rPr>
      </w:pPr>
      <w:r w:rsidRPr="008C28EC">
        <w:rPr>
          <w:rFonts w:ascii="Graphik Extralight" w:hAnsi="Graphik Extralight"/>
          <w:sz w:val="20"/>
          <w:szCs w:val="20"/>
        </w:rPr>
        <w:t xml:space="preserve">Fecha de </w:t>
      </w:r>
      <w:r w:rsidR="003768FD" w:rsidRPr="008C28EC">
        <w:rPr>
          <w:rFonts w:ascii="Graphik Extralight" w:hAnsi="Graphik Extralight"/>
          <w:sz w:val="20"/>
          <w:szCs w:val="20"/>
        </w:rPr>
        <w:t>actualización</w:t>
      </w:r>
      <w:r w:rsidRPr="008C28EC">
        <w:rPr>
          <w:rFonts w:ascii="Graphik Extralight" w:hAnsi="Graphik Extralight"/>
          <w:sz w:val="20"/>
          <w:szCs w:val="20"/>
        </w:rPr>
        <w:t xml:space="preserve">: </w:t>
      </w:r>
    </w:p>
    <w:p w14:paraId="1A483D75" w14:textId="77777777" w:rsidR="003768FD" w:rsidRPr="008C28EC" w:rsidRDefault="003768FD" w:rsidP="008C28EC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985"/>
        <w:gridCol w:w="5911"/>
      </w:tblGrid>
      <w:tr w:rsidR="006B3EF0" w:rsidRPr="008C28EC" w14:paraId="52A7A359" w14:textId="77777777" w:rsidTr="006B3EF0">
        <w:tc>
          <w:tcPr>
            <w:tcW w:w="6232" w:type="dxa"/>
            <w:tcBorders>
              <w:top w:val="single" w:sz="4" w:space="0" w:color="auto"/>
            </w:tcBorders>
          </w:tcPr>
          <w:p w14:paraId="043274F6" w14:textId="01E043D3" w:rsidR="006B3EF0" w:rsidRPr="008C28EC" w:rsidRDefault="006B3EF0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 xml:space="preserve">Responsable de </w:t>
            </w:r>
            <w:r w:rsidR="003768FD" w:rsidRPr="008C28EC">
              <w:rPr>
                <w:rFonts w:ascii="Graphik Extralight" w:hAnsi="Graphik Extralight"/>
                <w:sz w:val="20"/>
                <w:szCs w:val="20"/>
              </w:rPr>
              <w:t>Mantenimiento</w:t>
            </w:r>
          </w:p>
          <w:p w14:paraId="5EFA18EF" w14:textId="34180984" w:rsidR="006B3EF0" w:rsidRPr="008C28EC" w:rsidRDefault="006B3EF0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1985" w:type="dxa"/>
          </w:tcPr>
          <w:p w14:paraId="3B9B7EC3" w14:textId="77777777" w:rsidR="006B3EF0" w:rsidRPr="008C28EC" w:rsidRDefault="006B3EF0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911" w:type="dxa"/>
            <w:tcBorders>
              <w:top w:val="single" w:sz="4" w:space="0" w:color="auto"/>
            </w:tcBorders>
          </w:tcPr>
          <w:p w14:paraId="50465903" w14:textId="77777777" w:rsidR="006B3EF0" w:rsidRPr="008C28EC" w:rsidRDefault="006B3EF0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Dirección de Recursos Materiales y Servicios Generales</w:t>
            </w:r>
          </w:p>
          <w:p w14:paraId="575AD4EE" w14:textId="35D1B317" w:rsidR="006B3EF0" w:rsidRPr="008C28EC" w:rsidRDefault="006B3EF0" w:rsidP="008C28E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8C28EC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</w:tr>
    </w:tbl>
    <w:p w14:paraId="492B082D" w14:textId="77777777" w:rsidR="006B3EF0" w:rsidRPr="008C28EC" w:rsidRDefault="006B3EF0" w:rsidP="008C28EC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sectPr w:rsidR="006B3EF0" w:rsidRPr="008C28EC" w:rsidSect="006B3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A077" w14:textId="77777777" w:rsidR="0079669B" w:rsidRDefault="0079669B" w:rsidP="00F548B4">
      <w:pPr>
        <w:spacing w:after="0" w:line="240" w:lineRule="auto"/>
      </w:pPr>
      <w:r>
        <w:separator/>
      </w:r>
    </w:p>
  </w:endnote>
  <w:endnote w:type="continuationSeparator" w:id="0">
    <w:p w14:paraId="434CD22B" w14:textId="77777777" w:rsidR="0079669B" w:rsidRDefault="0079669B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E979F" w14:textId="77777777" w:rsidR="005C7475" w:rsidRDefault="005C7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C5BF" w14:textId="77777777" w:rsidR="005C7475" w:rsidRDefault="005C7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162F" w14:textId="77777777" w:rsidR="005C7475" w:rsidRDefault="005C7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81E0A" w14:textId="77777777" w:rsidR="0079669B" w:rsidRDefault="0079669B" w:rsidP="00F548B4">
      <w:pPr>
        <w:spacing w:after="0" w:line="240" w:lineRule="auto"/>
      </w:pPr>
      <w:r>
        <w:separator/>
      </w:r>
    </w:p>
  </w:footnote>
  <w:footnote w:type="continuationSeparator" w:id="0">
    <w:p w14:paraId="16BBA9F9" w14:textId="77777777" w:rsidR="0079669B" w:rsidRDefault="0079669B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FC6B" w14:textId="77777777" w:rsidR="005C7475" w:rsidRDefault="005C7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8C28EC" w14:paraId="2EB13589" w14:textId="77777777" w:rsidTr="003768FD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8C28EC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C28EC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8C28E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8C28EC" w14:paraId="7C73916D" w14:textId="77777777" w:rsidTr="003768FD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8C28EC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8C28EC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8C28E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8C28E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179E15FE" w:rsidR="00DB4E0F" w:rsidRPr="008C28EC" w:rsidRDefault="003768FD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FR-SGI-025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8C28EC" w14:paraId="03745EBB" w14:textId="77777777" w:rsidTr="006B3EF0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8C28EC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8C28EC" w14:paraId="0AA78B3F" w14:textId="77777777" w:rsidTr="006B3EF0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8C28EC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8C28EC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8C28E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8C28E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758A191C" w:rsidR="00DB4E0F" w:rsidRPr="008C28EC" w:rsidRDefault="003768FD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8C28EC" w14:paraId="318FFC0F" w14:textId="77777777" w:rsidTr="006B3EF0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8C28EC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8C28EC" w14:paraId="49FED62B" w14:textId="77777777" w:rsidTr="006B3EF0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8C28EC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8C28E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8C28EC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8C28E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8C28E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67D1F483" w:rsidR="00DB4E0F" w:rsidRPr="008C28EC" w:rsidRDefault="005C7475" w:rsidP="005C7475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</w:t>
          </w:r>
          <w:bookmarkStart w:id="0" w:name="_GoBack"/>
          <w:bookmarkEnd w:id="0"/>
          <w:r w:rsidR="008C28EC" w:rsidRPr="008C28EC"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8C28E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3768FD" w:rsidRPr="008C28EC" w14:paraId="3613E936" w14:textId="77777777" w:rsidTr="006B3EF0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3768FD" w:rsidRPr="008C28EC" w:rsidRDefault="003768FD" w:rsidP="003768FD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588D58AF" w:rsidR="003768FD" w:rsidRPr="008C28EC" w:rsidRDefault="008C28EC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7.1.4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76276CE3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8C28EC">
            <w:rPr>
              <w:rFonts w:ascii="Graphik Extralight" w:hAnsi="Graphik Extralight"/>
              <w:bCs/>
              <w:sz w:val="20"/>
              <w:szCs w:val="20"/>
              <w:lang w:eastAsia="es-ES"/>
            </w:rPr>
            <w:t>Inventario de equipos por consumo de agua potable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3768FD" w:rsidRPr="008C28EC" w:rsidRDefault="003768FD" w:rsidP="003768FD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3768FD" w:rsidRPr="008C28EC" w:rsidRDefault="003768FD" w:rsidP="003768FD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3768FD" w:rsidRPr="008C28EC" w:rsidRDefault="003768FD" w:rsidP="003768FD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3768FD" w:rsidRPr="008C28EC" w14:paraId="1C82118D" w14:textId="77777777" w:rsidTr="003768FD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3768FD" w:rsidRPr="008C28EC" w:rsidRDefault="003768FD" w:rsidP="003768FD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8C28EC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D574970" w:rsidR="003768FD" w:rsidRPr="008C28EC" w:rsidRDefault="008C28EC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109A96DE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C7475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C7475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3768FD" w:rsidRPr="008C28EC" w14:paraId="78A9C68F" w14:textId="77777777" w:rsidTr="003768FD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3768FD" w:rsidRPr="008C28EC" w:rsidRDefault="003768FD" w:rsidP="003768FD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6608B6FD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8C28E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336799E6" w:rsidR="003768FD" w:rsidRPr="008C28EC" w:rsidRDefault="008C28EC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3768FD" w:rsidRPr="008C28EC" w14:paraId="282ED4AD" w14:textId="77777777" w:rsidTr="003768FD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3768FD" w:rsidRPr="008C28EC" w:rsidRDefault="003768FD" w:rsidP="003768FD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3768FD" w:rsidRPr="008C28EC" w:rsidRDefault="003768FD" w:rsidP="003768FD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3E9C" w14:textId="77777777" w:rsidR="005C7475" w:rsidRDefault="005C7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D46FE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768FD"/>
    <w:rsid w:val="003E76B1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6F91"/>
    <w:rsid w:val="00520DBA"/>
    <w:rsid w:val="0052744C"/>
    <w:rsid w:val="00550EAC"/>
    <w:rsid w:val="005B25DA"/>
    <w:rsid w:val="005C7475"/>
    <w:rsid w:val="005E0EF2"/>
    <w:rsid w:val="00607B96"/>
    <w:rsid w:val="0061116D"/>
    <w:rsid w:val="00631C53"/>
    <w:rsid w:val="00632AED"/>
    <w:rsid w:val="006627AF"/>
    <w:rsid w:val="006835BA"/>
    <w:rsid w:val="006B3EF0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9669B"/>
    <w:rsid w:val="007A7DDF"/>
    <w:rsid w:val="007B4484"/>
    <w:rsid w:val="007C3A45"/>
    <w:rsid w:val="007D5ADB"/>
    <w:rsid w:val="007E4020"/>
    <w:rsid w:val="007E5EA5"/>
    <w:rsid w:val="007F4517"/>
    <w:rsid w:val="0083097A"/>
    <w:rsid w:val="008A4836"/>
    <w:rsid w:val="008B4012"/>
    <w:rsid w:val="008B6914"/>
    <w:rsid w:val="008C28EC"/>
    <w:rsid w:val="008C493B"/>
    <w:rsid w:val="008E094C"/>
    <w:rsid w:val="008E468E"/>
    <w:rsid w:val="008E6319"/>
    <w:rsid w:val="0093429D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9DA"/>
    <w:rsid w:val="00B07FB2"/>
    <w:rsid w:val="00B25984"/>
    <w:rsid w:val="00B533CD"/>
    <w:rsid w:val="00B54CB0"/>
    <w:rsid w:val="00B66112"/>
    <w:rsid w:val="00BD59D1"/>
    <w:rsid w:val="00BE0414"/>
    <w:rsid w:val="00BE0CDA"/>
    <w:rsid w:val="00BE289E"/>
    <w:rsid w:val="00BE4871"/>
    <w:rsid w:val="00BE488D"/>
    <w:rsid w:val="00BF170C"/>
    <w:rsid w:val="00BF1E4D"/>
    <w:rsid w:val="00C17EA1"/>
    <w:rsid w:val="00C30369"/>
    <w:rsid w:val="00C34CC6"/>
    <w:rsid w:val="00C70B19"/>
    <w:rsid w:val="00C86818"/>
    <w:rsid w:val="00C92309"/>
    <w:rsid w:val="00CA5766"/>
    <w:rsid w:val="00CD36CD"/>
    <w:rsid w:val="00CD553C"/>
    <w:rsid w:val="00CF4718"/>
    <w:rsid w:val="00D10E3D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16F8E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EF2C49"/>
    <w:rsid w:val="00F3701E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37DC029E-388B-4434-94FC-22A91854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9A95-AE57-458C-B105-2A15DFAB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4</cp:revision>
  <cp:lastPrinted>2017-10-02T15:18:00Z</cp:lastPrinted>
  <dcterms:created xsi:type="dcterms:W3CDTF">2017-07-11T18:13:00Z</dcterms:created>
  <dcterms:modified xsi:type="dcterms:W3CDTF">2017-10-02T15:19:00Z</dcterms:modified>
</cp:coreProperties>
</file>